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F090E" w14:textId="77777777" w:rsidR="00B1637B" w:rsidRDefault="00B1637B" w:rsidP="00B1637B">
      <w:pPr>
        <w:pStyle w:val="Title"/>
        <w:spacing w:after="0"/>
      </w:pPr>
      <w:r>
        <w:t>SOAH DOCKET NO. 473-19-6762</w:t>
      </w:r>
    </w:p>
    <w:p w14:paraId="608B5E49" w14:textId="77777777" w:rsidR="00B1637B" w:rsidRDefault="00B1637B" w:rsidP="00B1637B">
      <w:pPr>
        <w:pStyle w:val="Title"/>
        <w:spacing w:after="0"/>
      </w:pPr>
      <w:r>
        <w:t>DOCKET NO. 48454</w:t>
      </w:r>
    </w:p>
    <w:p w14:paraId="090A677E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8943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342"/>
        <w:gridCol w:w="4011"/>
      </w:tblGrid>
      <w:tr w:rsidR="00003306" w14:paraId="64C579C3" w14:textId="77777777" w:rsidTr="00AE3ADA">
        <w:trPr>
          <w:trHeight w:val="1287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11022" w14:textId="3A1A7AC3" w:rsidR="00003306" w:rsidRPr="00585DA1" w:rsidRDefault="00B1637B" w:rsidP="00003306">
            <w:pPr>
              <w:keepNext/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B1637B">
              <w:rPr>
                <w:rFonts w:ascii="Times New Roman Bold" w:hAnsi="Times New Roman Bold"/>
                <w:b/>
                <w:caps/>
              </w:rPr>
              <w:t>COMPLAINT OF NZINGA HUGHES AGAINST THE TRAILS AT DOMINION PARK, AB-GO TRAILS AT DOMINION PARK PROPCO, LLC, NWP SERVICES CORPORATION, HARRIS COUNTY MUNICIPAL UTILITY DISTRICT NO. 215, AND GOLDOLLER REAL ESTATE INVESTMENTS</w:t>
            </w:r>
          </w:p>
        </w:tc>
        <w:tc>
          <w:tcPr>
            <w:tcW w:w="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CD81" w14:textId="77777777" w:rsidR="00003306" w:rsidRPr="00284DC1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128CB019" w14:textId="77777777" w:rsidR="00003306" w:rsidRPr="00284DC1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3A4C6794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202E70F5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30B038D4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7380DDFA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6464AF2A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31D0AC2B" w14:textId="0E972A58" w:rsidR="00271990" w:rsidRPr="00284DC1" w:rsidRDefault="00271990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667D" w14:textId="4967DD01" w:rsidR="00003306" w:rsidRDefault="00E169D3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 xml:space="preserve">BEFORE THE </w:t>
            </w:r>
            <w:r w:rsidR="00714E6D">
              <w:rPr>
                <w:b/>
                <w:bCs/>
                <w:caps/>
                <w:szCs w:val="24"/>
              </w:rPr>
              <w:t>STATE OFFICE</w:t>
            </w:r>
          </w:p>
          <w:p w14:paraId="4455569F" w14:textId="77777777" w:rsidR="00714E6D" w:rsidRDefault="00714E6D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</w:p>
          <w:p w14:paraId="377127A6" w14:textId="509A7ED1" w:rsidR="00714E6D" w:rsidRDefault="00714E6D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OF</w:t>
            </w:r>
          </w:p>
          <w:p w14:paraId="51FFECAB" w14:textId="77777777" w:rsidR="00714E6D" w:rsidRDefault="00714E6D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</w:p>
          <w:p w14:paraId="4C1BE24D" w14:textId="376C4B88" w:rsidR="00714E6D" w:rsidRPr="00284DC1" w:rsidRDefault="00714E6D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ADMINSTRATIVE HEARINGS</w:t>
            </w:r>
          </w:p>
        </w:tc>
      </w:tr>
    </w:tbl>
    <w:p w14:paraId="06DD2D39" w14:textId="77777777" w:rsidR="00003306" w:rsidRDefault="00003306" w:rsidP="00F637EB">
      <w:pPr>
        <w:pStyle w:val="Documentheading"/>
        <w:rPr>
          <w:sz w:val="24"/>
          <w:szCs w:val="24"/>
        </w:rPr>
      </w:pPr>
    </w:p>
    <w:p w14:paraId="58AA45B6" w14:textId="74DC454A" w:rsidR="00F637EB" w:rsidRPr="00261AFE" w:rsidRDefault="00F637EB" w:rsidP="007839DE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782D1C">
        <w:rPr>
          <w:sz w:val="24"/>
          <w:szCs w:val="24"/>
        </w:rPr>
        <w:t>STATUS REPORT</w:t>
      </w:r>
    </w:p>
    <w:p w14:paraId="174147BD" w14:textId="77777777" w:rsidR="00F637EB" w:rsidRPr="00DE014E" w:rsidRDefault="00F637EB" w:rsidP="00F637EB">
      <w:pPr>
        <w:pStyle w:val="Documentheading"/>
        <w:rPr>
          <w:sz w:val="24"/>
          <w:szCs w:val="24"/>
        </w:rPr>
      </w:pPr>
    </w:p>
    <w:p w14:paraId="3E69D15C" w14:textId="64249488" w:rsidR="00240DCE" w:rsidRPr="004F5D58" w:rsidRDefault="00994752" w:rsidP="00613132">
      <w:pPr>
        <w:pStyle w:val="Heading4"/>
        <w:spacing w:after="24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14006B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4F5D58" w:rsidRPr="00DF0F91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5726A1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>files this</w:t>
      </w:r>
      <w:r w:rsidR="005726A1">
        <w:rPr>
          <w:b w:val="0"/>
          <w:sz w:val="24"/>
          <w:szCs w:val="24"/>
        </w:rPr>
        <w:t xml:space="preserve"> </w:t>
      </w:r>
      <w:r w:rsidR="00782D1C">
        <w:rPr>
          <w:b w:val="0"/>
          <w:sz w:val="24"/>
          <w:szCs w:val="24"/>
        </w:rPr>
        <w:t>Status Report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>In support thereof, Staff shows the following:</w:t>
      </w:r>
    </w:p>
    <w:p w14:paraId="7C919CFF" w14:textId="77777777" w:rsidR="00240DCE" w:rsidRDefault="00240DCE" w:rsidP="00E13876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7940D606" w14:textId="420B497E" w:rsidR="007D0D8B" w:rsidRDefault="00390E2D" w:rsidP="00D61EF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240DCE" w:rsidRPr="00FE7652">
        <w:rPr>
          <w:szCs w:val="24"/>
        </w:rPr>
        <w:t xml:space="preserve">On </w:t>
      </w:r>
      <w:r w:rsidR="0014006B" w:rsidRPr="0014006B">
        <w:rPr>
          <w:szCs w:val="24"/>
        </w:rPr>
        <w:t>June 11, 2018, Nzinga Hughes (Hughes) filed a complaint against The Trails at</w:t>
      </w:r>
      <w:r w:rsidR="0014006B">
        <w:rPr>
          <w:szCs w:val="24"/>
        </w:rPr>
        <w:t xml:space="preserve"> </w:t>
      </w:r>
      <w:r w:rsidR="0014006B" w:rsidRPr="0014006B">
        <w:rPr>
          <w:szCs w:val="24"/>
        </w:rPr>
        <w:t>Dominion Park (The Trails), Ab-Go Trails at Dominion Park Propco, LLC (Ab-Go Trails), NWP</w:t>
      </w:r>
      <w:r w:rsidR="0014006B">
        <w:rPr>
          <w:szCs w:val="24"/>
        </w:rPr>
        <w:t xml:space="preserve"> </w:t>
      </w:r>
      <w:r w:rsidR="0014006B" w:rsidRPr="0014006B">
        <w:rPr>
          <w:szCs w:val="24"/>
        </w:rPr>
        <w:t>Services Corporation (NWP), Harris County Municipal Utility District No. 215 (the District), and</w:t>
      </w:r>
      <w:r w:rsidR="0014006B">
        <w:rPr>
          <w:szCs w:val="24"/>
        </w:rPr>
        <w:t xml:space="preserve"> </w:t>
      </w:r>
      <w:proofErr w:type="spellStart"/>
      <w:r w:rsidR="0014006B" w:rsidRPr="0014006B">
        <w:rPr>
          <w:szCs w:val="24"/>
        </w:rPr>
        <w:t>Goldoller</w:t>
      </w:r>
      <w:proofErr w:type="spellEnd"/>
      <w:r w:rsidR="0014006B" w:rsidRPr="0014006B">
        <w:rPr>
          <w:szCs w:val="24"/>
        </w:rPr>
        <w:t xml:space="preserve"> Real Estate Investments (</w:t>
      </w:r>
      <w:proofErr w:type="spellStart"/>
      <w:r w:rsidR="0014006B" w:rsidRPr="0014006B">
        <w:rPr>
          <w:szCs w:val="24"/>
        </w:rPr>
        <w:t>Goldoller</w:t>
      </w:r>
      <w:proofErr w:type="spellEnd"/>
      <w:r w:rsidR="0014006B">
        <w:rPr>
          <w:szCs w:val="24"/>
        </w:rPr>
        <w:t xml:space="preserve">). </w:t>
      </w:r>
      <w:r w:rsidR="0014006B" w:rsidRPr="0014006B">
        <w:rPr>
          <w:szCs w:val="24"/>
        </w:rPr>
        <w:t>On September 24, 2018, the Administrative Law Judge</w:t>
      </w:r>
      <w:r w:rsidR="0014006B">
        <w:rPr>
          <w:szCs w:val="24"/>
        </w:rPr>
        <w:t xml:space="preserve"> (ALJ)</w:t>
      </w:r>
      <w:r w:rsidR="0014006B" w:rsidRPr="0014006B">
        <w:rPr>
          <w:szCs w:val="24"/>
        </w:rPr>
        <w:t xml:space="preserve"> granted the District's request to be</w:t>
      </w:r>
      <w:r w:rsidR="0014006B">
        <w:rPr>
          <w:szCs w:val="24"/>
        </w:rPr>
        <w:t xml:space="preserve"> </w:t>
      </w:r>
      <w:r w:rsidR="0014006B" w:rsidRPr="0014006B">
        <w:rPr>
          <w:szCs w:val="24"/>
        </w:rPr>
        <w:t>removed from the proceeding</w:t>
      </w:r>
      <w:r w:rsidR="0014006B">
        <w:rPr>
          <w:szCs w:val="24"/>
        </w:rPr>
        <w:t xml:space="preserve">. The parties to this case are Staff, Hughes, Ab-Go Trails, NWP, and </w:t>
      </w:r>
      <w:proofErr w:type="spellStart"/>
      <w:r w:rsidR="0014006B">
        <w:rPr>
          <w:szCs w:val="24"/>
        </w:rPr>
        <w:t>Goldoller</w:t>
      </w:r>
      <w:proofErr w:type="spellEnd"/>
      <w:r w:rsidR="0014006B">
        <w:rPr>
          <w:szCs w:val="24"/>
        </w:rPr>
        <w:t xml:space="preserve"> (collectively, Parties). </w:t>
      </w:r>
    </w:p>
    <w:p w14:paraId="21D39A84" w14:textId="0319AC79" w:rsidR="00264BEB" w:rsidRDefault="0014006B" w:rsidP="00D61EF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  <w:t>On August 16, 2019, this docket was referred to the State Office of Administrative Hearings (SOAH). On October 23, 2019, SOAH Order No. 3 was issued</w:t>
      </w:r>
      <w:r w:rsidR="009C3A56">
        <w:rPr>
          <w:szCs w:val="24"/>
        </w:rPr>
        <w:t>,</w:t>
      </w:r>
      <w:r>
        <w:rPr>
          <w:szCs w:val="24"/>
        </w:rPr>
        <w:t xml:space="preserve"> referring the case for mediation and adopting a procedural schedule. </w:t>
      </w:r>
    </w:p>
    <w:p w14:paraId="6A6E4E8B" w14:textId="6DA823F4" w:rsidR="00C54DF7" w:rsidRDefault="00714E6D" w:rsidP="00714E6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February 13, 2020, the SOAH Administrative Law Judges (ALJ) held a telephonic mediation in which the parties came to an agreement in principle. </w:t>
      </w:r>
      <w:r w:rsidR="00782D1C">
        <w:rPr>
          <w:szCs w:val="24"/>
        </w:rPr>
        <w:t xml:space="preserve">On April 14, 2020, the ALJ issued Order No. 4, abating the procedural schedule and requiring the parties the file a finalized settlement agreement or a status report regarding the settlement by June 3, 2020. </w:t>
      </w:r>
    </w:p>
    <w:p w14:paraId="55C58922" w14:textId="162AD132" w:rsidR="00782D1C" w:rsidRDefault="00782D1C" w:rsidP="00714E6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14:paraId="03A8179A" w14:textId="629E1768" w:rsidR="00782D1C" w:rsidRDefault="00782D1C" w:rsidP="00714E6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14:paraId="65F4CDEA" w14:textId="77777777" w:rsidR="00782D1C" w:rsidRDefault="00782D1C" w:rsidP="00714E6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14:paraId="587DF0AC" w14:textId="77777777" w:rsidR="009B35DC" w:rsidRPr="00BA5102" w:rsidRDefault="009B35DC" w:rsidP="009B35DC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14:paraId="0037D74A" w14:textId="4913ADCF" w:rsidR="00EF2A32" w:rsidRDefault="00782D1C" w:rsidP="002C2484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STATUS REPORT</w:t>
      </w:r>
    </w:p>
    <w:p w14:paraId="29DE978E" w14:textId="602CFAF1" w:rsidR="00C54DF7" w:rsidRDefault="00714E6D" w:rsidP="00782D1C">
      <w:pPr>
        <w:spacing w:line="360" w:lineRule="auto"/>
        <w:ind w:firstLine="720"/>
      </w:pPr>
      <w:r w:rsidRPr="00714E6D">
        <w:rPr>
          <w:szCs w:val="24"/>
        </w:rPr>
        <w:t xml:space="preserve">The parties have reached an agreement in principle and </w:t>
      </w:r>
      <w:r w:rsidR="00782D1C">
        <w:rPr>
          <w:szCs w:val="24"/>
        </w:rPr>
        <w:t>continue to work on</w:t>
      </w:r>
      <w:r w:rsidRPr="00714E6D">
        <w:rPr>
          <w:szCs w:val="24"/>
        </w:rPr>
        <w:t xml:space="preserve"> finalizing a settlement of all issues in this proceeding. </w:t>
      </w:r>
      <w:r w:rsidR="00782D1C">
        <w:rPr>
          <w:szCs w:val="24"/>
        </w:rPr>
        <w:t xml:space="preserve">The parties expect to finalize their agreement within </w:t>
      </w:r>
      <w:r w:rsidR="00726014">
        <w:rPr>
          <w:szCs w:val="24"/>
        </w:rPr>
        <w:t xml:space="preserve">the next thirty days. </w:t>
      </w:r>
      <w:bookmarkStart w:id="0" w:name="_GoBack"/>
      <w:bookmarkEnd w:id="0"/>
      <w:r w:rsidR="00782D1C">
        <w:rPr>
          <w:szCs w:val="24"/>
        </w:rPr>
        <w:t xml:space="preserve"> </w:t>
      </w:r>
    </w:p>
    <w:p w14:paraId="42372187" w14:textId="77777777" w:rsidR="00666F53" w:rsidRPr="00714E6D" w:rsidRDefault="00666F53" w:rsidP="00714E6D">
      <w:pPr>
        <w:spacing w:line="360" w:lineRule="auto"/>
        <w:ind w:firstLine="720"/>
        <w:rPr>
          <w:szCs w:val="24"/>
        </w:rPr>
      </w:pPr>
    </w:p>
    <w:p w14:paraId="41B5C930" w14:textId="77777777" w:rsidR="00EF2A32" w:rsidRDefault="00EF2A32" w:rsidP="00EF2A32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7ABB1A89" w14:textId="49051568" w:rsidR="005726A1" w:rsidRDefault="00B52076" w:rsidP="00BA5102">
      <w:pPr>
        <w:spacing w:line="360" w:lineRule="auto"/>
        <w:ind w:firstLine="720"/>
      </w:pPr>
      <w:r>
        <w:t xml:space="preserve">For the reasons discussed above, Staff respectfully </w:t>
      </w:r>
      <w:bookmarkStart w:id="1" w:name="_Hlk17970079"/>
      <w:r w:rsidR="00714E6D">
        <w:t>requests</w:t>
      </w:r>
      <w:r>
        <w:t xml:space="preserve"> that the </w:t>
      </w:r>
      <w:bookmarkEnd w:id="1"/>
      <w:r w:rsidR="00782D1C">
        <w:t>ALJ issue an order requiring the parties to either file a finalized settlement agreement or</w:t>
      </w:r>
      <w:r w:rsidR="00714E6D">
        <w:t xml:space="preserve"> </w:t>
      </w:r>
      <w:r w:rsidR="00782D1C">
        <w:t xml:space="preserve">a status report by July 3, 2020. </w:t>
      </w:r>
    </w:p>
    <w:p w14:paraId="01AE6BB3" w14:textId="77777777" w:rsidR="009B35DC" w:rsidRDefault="009B35DC">
      <w:pPr>
        <w:jc w:val="left"/>
      </w:pPr>
    </w:p>
    <w:p w14:paraId="40E6A7D5" w14:textId="77777777" w:rsidR="009B35DC" w:rsidRDefault="009B35DC">
      <w:pPr>
        <w:jc w:val="left"/>
      </w:pPr>
    </w:p>
    <w:p w14:paraId="59AC9B9E" w14:textId="5DA9F811" w:rsidR="002B4485" w:rsidRDefault="00390E2D">
      <w:pPr>
        <w:jc w:val="left"/>
      </w:pPr>
      <w:r>
        <w:t xml:space="preserve">Dated: </w:t>
      </w:r>
      <w:r w:rsidR="004F5D58">
        <w:fldChar w:fldCharType="begin"/>
      </w:r>
      <w:r w:rsidR="004F5D58">
        <w:instrText xml:space="preserve"> DATE \@ "MMMM d, yyyy" </w:instrText>
      </w:r>
      <w:r w:rsidR="004F5D58">
        <w:fldChar w:fldCharType="separate"/>
      </w:r>
      <w:r w:rsidR="00726014">
        <w:rPr>
          <w:noProof/>
        </w:rPr>
        <w:t>June 3, 2020</w:t>
      </w:r>
      <w:r w:rsidR="004F5D58">
        <w:fldChar w:fldCharType="end"/>
      </w:r>
    </w:p>
    <w:p w14:paraId="4DDAD8B6" w14:textId="77777777" w:rsidR="00390E2D" w:rsidRDefault="00390E2D">
      <w:pPr>
        <w:jc w:val="left"/>
      </w:pPr>
    </w:p>
    <w:p w14:paraId="5FB88F90" w14:textId="77777777" w:rsidR="002A360E" w:rsidRDefault="002A360E" w:rsidP="007449FB">
      <w:pPr>
        <w:pStyle w:val="Normaldouble"/>
        <w:ind w:left="4320"/>
      </w:pPr>
      <w:r>
        <w:t xml:space="preserve">Respectfully </w:t>
      </w:r>
      <w:r w:rsidR="002C2484">
        <w:t>s</w:t>
      </w:r>
      <w:r>
        <w:t>ubmitted,</w:t>
      </w:r>
    </w:p>
    <w:p w14:paraId="46687229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2FF0697C" w14:textId="77777777" w:rsidR="00FB7C03" w:rsidRDefault="00FB7C03" w:rsidP="007449FB">
      <w:pPr>
        <w:pStyle w:val="Normaldouble"/>
        <w:spacing w:line="240" w:lineRule="auto"/>
        <w:ind w:left="3600"/>
      </w:pPr>
    </w:p>
    <w:p w14:paraId="23D6D248" w14:textId="77777777" w:rsidR="0068261F" w:rsidRPr="00C36973" w:rsidRDefault="0068261F" w:rsidP="0068261F">
      <w:pPr>
        <w:keepNext/>
        <w:ind w:left="4320"/>
        <w:jc w:val="left"/>
        <w:rPr>
          <w:rFonts w:eastAsia="Calibri"/>
          <w:szCs w:val="24"/>
        </w:rPr>
      </w:pPr>
      <w:r>
        <w:rPr>
          <w:rFonts w:eastAsia="Calibri"/>
          <w:szCs w:val="24"/>
        </w:rPr>
        <w:t>Rachelle Nicolette Robles</w:t>
      </w:r>
    </w:p>
    <w:p w14:paraId="15EDB765" w14:textId="77777777" w:rsidR="00FB7C03" w:rsidRDefault="00FB7C03" w:rsidP="007449FB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14:paraId="5BA1494C" w14:textId="77777777" w:rsidR="00FB7C03" w:rsidRDefault="00FB7C03" w:rsidP="007449FB">
      <w:pPr>
        <w:pStyle w:val="Normaldouble"/>
        <w:spacing w:line="240" w:lineRule="auto"/>
        <w:ind w:left="4320"/>
      </w:pPr>
    </w:p>
    <w:p w14:paraId="5585DDDF" w14:textId="16BCEB98" w:rsidR="00D61EF2" w:rsidRPr="00C36973" w:rsidRDefault="0068261F" w:rsidP="00D61EF2">
      <w:pPr>
        <w:keepNext/>
        <w:ind w:left="4320"/>
        <w:jc w:val="left"/>
        <w:rPr>
          <w:rFonts w:eastAsia="Calibri"/>
          <w:szCs w:val="24"/>
        </w:rPr>
      </w:pPr>
      <w:r>
        <w:rPr>
          <w:rFonts w:eastAsia="Calibri"/>
          <w:szCs w:val="24"/>
        </w:rPr>
        <w:t>Heath D. Armstrong</w:t>
      </w:r>
    </w:p>
    <w:p w14:paraId="0B9D981F" w14:textId="77777777" w:rsidR="00D61EF2" w:rsidRPr="00C36973" w:rsidRDefault="00D61EF2" w:rsidP="00D61EF2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Managing Attorney</w:t>
      </w:r>
    </w:p>
    <w:p w14:paraId="37E18426" w14:textId="77777777" w:rsidR="00D61EF2" w:rsidRPr="00C36973" w:rsidRDefault="00D61EF2" w:rsidP="00D61EF2">
      <w:pPr>
        <w:jc w:val="left"/>
        <w:rPr>
          <w:rFonts w:eastAsia="Calibri"/>
          <w:szCs w:val="24"/>
        </w:rPr>
      </w:pPr>
    </w:p>
    <w:p w14:paraId="61978A0F" w14:textId="77777777" w:rsidR="00D61EF2" w:rsidRPr="00C36973" w:rsidRDefault="00D61EF2" w:rsidP="00D61EF2">
      <w:pPr>
        <w:jc w:val="left"/>
        <w:rPr>
          <w:rFonts w:eastAsia="Calibri"/>
          <w:szCs w:val="24"/>
        </w:rPr>
      </w:pPr>
    </w:p>
    <w:p w14:paraId="1FB52157" w14:textId="77777777" w:rsidR="0068261F" w:rsidRPr="003A7D41" w:rsidRDefault="0068261F" w:rsidP="0068261F">
      <w:pPr>
        <w:keepNext/>
        <w:ind w:left="4320"/>
        <w:rPr>
          <w:szCs w:val="24"/>
          <w:u w:val="single"/>
        </w:rPr>
      </w:pPr>
      <w:r w:rsidRPr="003A7D41">
        <w:rPr>
          <w:szCs w:val="24"/>
          <w:u w:val="single"/>
        </w:rPr>
        <w:t>s/ Rustin Tawater____________</w:t>
      </w:r>
    </w:p>
    <w:p w14:paraId="02CCCA7F" w14:textId="77777777" w:rsidR="0068261F" w:rsidRPr="002C492B" w:rsidRDefault="0068261F" w:rsidP="0068261F">
      <w:pPr>
        <w:ind w:left="4320"/>
        <w:rPr>
          <w:b/>
          <w:szCs w:val="24"/>
        </w:rPr>
      </w:pPr>
      <w:r w:rsidRPr="002C492B">
        <w:rPr>
          <w:color w:val="000000"/>
          <w:szCs w:val="24"/>
        </w:rPr>
        <w:t>Rustin Tawater</w:t>
      </w:r>
    </w:p>
    <w:p w14:paraId="554A2E02" w14:textId="77777777" w:rsidR="00D61EF2" w:rsidRPr="00C36973" w:rsidRDefault="00D61EF2" w:rsidP="00D61EF2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State Bar No. 24110430</w:t>
      </w:r>
    </w:p>
    <w:p w14:paraId="19D3D7B3" w14:textId="77777777" w:rsidR="00D61EF2" w:rsidRPr="00C36973" w:rsidRDefault="00D61EF2" w:rsidP="00D61EF2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1701 N. Congress Avenue</w:t>
      </w:r>
    </w:p>
    <w:p w14:paraId="6F06A0C0" w14:textId="77777777" w:rsidR="00D61EF2" w:rsidRPr="00C36973" w:rsidRDefault="00D61EF2" w:rsidP="00D61EF2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P.O. Box 13326</w:t>
      </w:r>
    </w:p>
    <w:p w14:paraId="6C51E4D3" w14:textId="77777777" w:rsidR="00D61EF2" w:rsidRPr="00C36973" w:rsidRDefault="00D61EF2" w:rsidP="00D61EF2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Austin, Texas 78711-3326</w:t>
      </w:r>
    </w:p>
    <w:p w14:paraId="1CC47541" w14:textId="77777777" w:rsidR="00D61EF2" w:rsidRPr="00C36973" w:rsidRDefault="00D61EF2" w:rsidP="00D61EF2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(512) 936-7230</w:t>
      </w:r>
    </w:p>
    <w:p w14:paraId="37D3092B" w14:textId="77777777" w:rsidR="00D61EF2" w:rsidRPr="00C36973" w:rsidRDefault="00D61EF2" w:rsidP="00D61EF2">
      <w:pPr>
        <w:tabs>
          <w:tab w:val="left" w:pos="4320"/>
        </w:tabs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  <w:t>(512) 936-7268 (facsimile)</w:t>
      </w:r>
    </w:p>
    <w:p w14:paraId="36138632" w14:textId="77777777" w:rsidR="00D61EF2" w:rsidRPr="00C36973" w:rsidRDefault="00D61EF2" w:rsidP="00D61EF2">
      <w:pPr>
        <w:tabs>
          <w:tab w:val="left" w:pos="4320"/>
        </w:tabs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  <w:t>rustin.tawater@puc.texas.gov</w:t>
      </w:r>
    </w:p>
    <w:p w14:paraId="26100242" w14:textId="3A455D05" w:rsidR="00390E2D" w:rsidRDefault="00390E2D" w:rsidP="00C66CFD">
      <w:pPr>
        <w:jc w:val="center"/>
        <w:rPr>
          <w:b/>
          <w:bCs/>
          <w:caps/>
          <w:szCs w:val="24"/>
        </w:rPr>
      </w:pPr>
    </w:p>
    <w:p w14:paraId="443B7BA4" w14:textId="77777777" w:rsidR="00BA5102" w:rsidRDefault="00BA5102" w:rsidP="00C66CFD">
      <w:pPr>
        <w:jc w:val="center"/>
        <w:rPr>
          <w:b/>
          <w:bCs/>
          <w:caps/>
          <w:szCs w:val="24"/>
        </w:rPr>
      </w:pPr>
    </w:p>
    <w:p w14:paraId="4C457382" w14:textId="77777777" w:rsidR="00666F53" w:rsidRDefault="00666F53" w:rsidP="00B1637B">
      <w:pPr>
        <w:pStyle w:val="Title"/>
        <w:spacing w:after="0"/>
      </w:pPr>
    </w:p>
    <w:p w14:paraId="3916BB9F" w14:textId="77777777" w:rsidR="00666F53" w:rsidRDefault="00666F53" w:rsidP="00B1637B">
      <w:pPr>
        <w:pStyle w:val="Title"/>
        <w:spacing w:after="0"/>
      </w:pPr>
    </w:p>
    <w:p w14:paraId="0A09863D" w14:textId="77777777" w:rsidR="00666F53" w:rsidRDefault="00666F53" w:rsidP="00B1637B">
      <w:pPr>
        <w:pStyle w:val="Title"/>
        <w:spacing w:after="0"/>
      </w:pPr>
    </w:p>
    <w:p w14:paraId="167A2C74" w14:textId="77777777" w:rsidR="00666F53" w:rsidRDefault="00666F53" w:rsidP="00B1637B">
      <w:pPr>
        <w:pStyle w:val="Title"/>
        <w:spacing w:after="0"/>
      </w:pPr>
    </w:p>
    <w:p w14:paraId="6320738E" w14:textId="77777777" w:rsidR="00666F53" w:rsidRDefault="00666F53" w:rsidP="00782D1C">
      <w:pPr>
        <w:pStyle w:val="Title"/>
        <w:spacing w:after="0"/>
        <w:jc w:val="both"/>
      </w:pPr>
    </w:p>
    <w:p w14:paraId="1F629CE8" w14:textId="77777777" w:rsidR="00666F53" w:rsidRDefault="00666F53" w:rsidP="00B1637B">
      <w:pPr>
        <w:pStyle w:val="Title"/>
        <w:spacing w:after="0"/>
      </w:pPr>
    </w:p>
    <w:p w14:paraId="1DAFCC6E" w14:textId="77777777" w:rsidR="00666F53" w:rsidRDefault="00666F53" w:rsidP="00B1637B">
      <w:pPr>
        <w:pStyle w:val="Title"/>
        <w:spacing w:after="0"/>
      </w:pPr>
    </w:p>
    <w:p w14:paraId="5DAD0EA1" w14:textId="319AE0D3" w:rsidR="00B1637B" w:rsidRDefault="00B1637B" w:rsidP="00B1637B">
      <w:pPr>
        <w:pStyle w:val="Title"/>
        <w:spacing w:after="0"/>
      </w:pPr>
      <w:r>
        <w:t>SOAH DOCKET NO. 473-19-6762</w:t>
      </w:r>
    </w:p>
    <w:p w14:paraId="531716D8" w14:textId="77777777" w:rsidR="00B1637B" w:rsidRDefault="00B1637B" w:rsidP="00B1637B">
      <w:pPr>
        <w:pStyle w:val="Title"/>
        <w:spacing w:after="0"/>
      </w:pPr>
      <w:r>
        <w:t>DOCKET NO. 48454</w:t>
      </w:r>
    </w:p>
    <w:p w14:paraId="24386D99" w14:textId="77777777" w:rsidR="0068261F" w:rsidRPr="002C492B" w:rsidRDefault="0068261F" w:rsidP="0068261F">
      <w:pPr>
        <w:keepNext/>
        <w:spacing w:line="360" w:lineRule="auto"/>
        <w:rPr>
          <w:b/>
          <w:szCs w:val="24"/>
        </w:rPr>
      </w:pPr>
    </w:p>
    <w:p w14:paraId="23D15B8E" w14:textId="77777777" w:rsidR="0068261F" w:rsidRPr="002C492B" w:rsidRDefault="0068261F" w:rsidP="0068261F">
      <w:pPr>
        <w:keepNext/>
        <w:spacing w:line="360" w:lineRule="auto"/>
        <w:jc w:val="center"/>
        <w:rPr>
          <w:b/>
          <w:szCs w:val="24"/>
        </w:rPr>
      </w:pPr>
      <w:r w:rsidRPr="002C492B">
        <w:rPr>
          <w:b/>
          <w:szCs w:val="24"/>
        </w:rPr>
        <w:t>CERTIFICATE OF SERVICE</w:t>
      </w:r>
    </w:p>
    <w:p w14:paraId="31B20950" w14:textId="037FEEC3" w:rsidR="0068261F" w:rsidRDefault="0068261F" w:rsidP="0068261F">
      <w:pPr>
        <w:keepNext/>
        <w:spacing w:line="360" w:lineRule="auto"/>
        <w:ind w:firstLine="720"/>
        <w:rPr>
          <w:szCs w:val="24"/>
        </w:rPr>
      </w:pPr>
      <w:r w:rsidRPr="003A7D4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782D1C">
        <w:rPr>
          <w:szCs w:val="24"/>
        </w:rPr>
        <w:t>June</w:t>
      </w:r>
      <w:r>
        <w:rPr>
          <w:szCs w:val="24"/>
        </w:rPr>
        <w:t xml:space="preserve"> 3, 2020</w:t>
      </w:r>
      <w:r w:rsidRPr="003A7D41">
        <w:rPr>
          <w:szCs w:val="24"/>
        </w:rPr>
        <w:t>, in accordance with the Order Suspending Rules, issued in Project No. 50664.</w:t>
      </w:r>
    </w:p>
    <w:p w14:paraId="161C1AC8" w14:textId="77777777" w:rsidR="0068261F" w:rsidRPr="002C492B" w:rsidRDefault="0068261F" w:rsidP="0068261F">
      <w:pPr>
        <w:keepNext/>
        <w:spacing w:line="360" w:lineRule="auto"/>
        <w:ind w:firstLine="720"/>
        <w:rPr>
          <w:szCs w:val="24"/>
        </w:rPr>
      </w:pPr>
    </w:p>
    <w:p w14:paraId="4F3C2087" w14:textId="77777777" w:rsidR="0068261F" w:rsidRPr="003A7D41" w:rsidRDefault="0068261F" w:rsidP="0068261F">
      <w:pPr>
        <w:keepNext/>
        <w:ind w:left="4320"/>
        <w:rPr>
          <w:szCs w:val="24"/>
          <w:u w:val="single"/>
        </w:rPr>
      </w:pPr>
      <w:r w:rsidRPr="003A7D41">
        <w:rPr>
          <w:szCs w:val="24"/>
          <w:u w:val="single"/>
        </w:rPr>
        <w:t>/s/ Rustin Tawater____________</w:t>
      </w:r>
    </w:p>
    <w:p w14:paraId="50B8CBE2" w14:textId="77777777" w:rsidR="0068261F" w:rsidRPr="002C492B" w:rsidRDefault="0068261F" w:rsidP="0068261F">
      <w:pPr>
        <w:ind w:left="4320"/>
        <w:rPr>
          <w:b/>
          <w:szCs w:val="24"/>
        </w:rPr>
      </w:pPr>
      <w:r w:rsidRPr="002C492B">
        <w:rPr>
          <w:color w:val="000000"/>
          <w:szCs w:val="24"/>
        </w:rPr>
        <w:t>Rustin Tawater</w:t>
      </w:r>
    </w:p>
    <w:p w14:paraId="211B8E38" w14:textId="33FA4BBD" w:rsidR="0038776A" w:rsidRPr="00C54DF7" w:rsidRDefault="0038776A" w:rsidP="0068261F">
      <w:pPr>
        <w:keepNext/>
        <w:jc w:val="center"/>
        <w:rPr>
          <w:rFonts w:eastAsia="Calibri"/>
          <w:szCs w:val="24"/>
        </w:rPr>
      </w:pPr>
    </w:p>
    <w:sectPr w:rsidR="0038776A" w:rsidRPr="00C54DF7" w:rsidSect="00613132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F4886" w14:textId="77777777" w:rsidR="007914C5" w:rsidRDefault="007914C5">
      <w:r>
        <w:separator/>
      </w:r>
    </w:p>
  </w:endnote>
  <w:endnote w:type="continuationSeparator" w:id="0">
    <w:p w14:paraId="77434F3F" w14:textId="77777777" w:rsidR="007914C5" w:rsidRDefault="0079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BC20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C0400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64773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74C4">
      <w:rPr>
        <w:rStyle w:val="PageNumber"/>
        <w:noProof/>
      </w:rPr>
      <w:t>1</w:t>
    </w:r>
    <w:r>
      <w:rPr>
        <w:rStyle w:val="PageNumber"/>
      </w:rPr>
      <w:fldChar w:fldCharType="end"/>
    </w:r>
  </w:p>
  <w:p w14:paraId="30CFDAC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108A929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0FAD7" w14:textId="77777777" w:rsidR="007914C5" w:rsidRDefault="007914C5">
      <w:r>
        <w:separator/>
      </w:r>
    </w:p>
  </w:footnote>
  <w:footnote w:type="continuationSeparator" w:id="0">
    <w:p w14:paraId="3048693E" w14:textId="77777777" w:rsidR="007914C5" w:rsidRDefault="00791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2"/>
  </w:num>
  <w:num w:numId="3">
    <w:abstractNumId w:val="5"/>
  </w:num>
  <w:num w:numId="4">
    <w:abstractNumId w:val="2"/>
  </w:num>
  <w:num w:numId="5">
    <w:abstractNumId w:val="20"/>
  </w:num>
  <w:num w:numId="6">
    <w:abstractNumId w:val="19"/>
  </w:num>
  <w:num w:numId="7">
    <w:abstractNumId w:val="8"/>
  </w:num>
  <w:num w:numId="8">
    <w:abstractNumId w:val="9"/>
  </w:num>
  <w:num w:numId="9">
    <w:abstractNumId w:val="14"/>
  </w:num>
  <w:num w:numId="10">
    <w:abstractNumId w:val="13"/>
  </w:num>
  <w:num w:numId="11">
    <w:abstractNumId w:val="11"/>
  </w:num>
  <w:num w:numId="12">
    <w:abstractNumId w:val="3"/>
  </w:num>
  <w:num w:numId="13">
    <w:abstractNumId w:val="21"/>
  </w:num>
  <w:num w:numId="14">
    <w:abstractNumId w:val="10"/>
  </w:num>
  <w:num w:numId="15">
    <w:abstractNumId w:val="17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6"/>
  </w:num>
  <w:num w:numId="19">
    <w:abstractNumId w:val="15"/>
  </w:num>
  <w:num w:numId="20">
    <w:abstractNumId w:val="4"/>
  </w:num>
  <w:num w:numId="21">
    <w:abstractNumId w:val="0"/>
  </w:num>
  <w:num w:numId="22">
    <w:abstractNumId w:val="7"/>
  </w:num>
  <w:num w:numId="23">
    <w:abstractNumId w:val="1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306"/>
    <w:rsid w:val="000038EE"/>
    <w:rsid w:val="00003FE4"/>
    <w:rsid w:val="00006869"/>
    <w:rsid w:val="000134BB"/>
    <w:rsid w:val="00015160"/>
    <w:rsid w:val="00022774"/>
    <w:rsid w:val="000233F8"/>
    <w:rsid w:val="00045794"/>
    <w:rsid w:val="00050EC3"/>
    <w:rsid w:val="00051D96"/>
    <w:rsid w:val="000621BB"/>
    <w:rsid w:val="00072056"/>
    <w:rsid w:val="000720FB"/>
    <w:rsid w:val="00072FE5"/>
    <w:rsid w:val="000767DB"/>
    <w:rsid w:val="000857EC"/>
    <w:rsid w:val="0008669E"/>
    <w:rsid w:val="00092B02"/>
    <w:rsid w:val="0009361B"/>
    <w:rsid w:val="0009426E"/>
    <w:rsid w:val="000947DA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006B"/>
    <w:rsid w:val="00143BAC"/>
    <w:rsid w:val="00143DBB"/>
    <w:rsid w:val="00147053"/>
    <w:rsid w:val="00147F12"/>
    <w:rsid w:val="00151409"/>
    <w:rsid w:val="00152E43"/>
    <w:rsid w:val="001616EC"/>
    <w:rsid w:val="00162210"/>
    <w:rsid w:val="00162EED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AD3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076"/>
    <w:rsid w:val="001D0EFA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4BEB"/>
    <w:rsid w:val="002701CA"/>
    <w:rsid w:val="00270C7B"/>
    <w:rsid w:val="00271524"/>
    <w:rsid w:val="00271990"/>
    <w:rsid w:val="00272208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C2484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6949"/>
    <w:rsid w:val="002E749D"/>
    <w:rsid w:val="002F08B6"/>
    <w:rsid w:val="002F479D"/>
    <w:rsid w:val="003021A2"/>
    <w:rsid w:val="003033F1"/>
    <w:rsid w:val="00303A45"/>
    <w:rsid w:val="00305298"/>
    <w:rsid w:val="0031377E"/>
    <w:rsid w:val="00316ABF"/>
    <w:rsid w:val="00326625"/>
    <w:rsid w:val="00332458"/>
    <w:rsid w:val="003346A4"/>
    <w:rsid w:val="00336ACF"/>
    <w:rsid w:val="00341854"/>
    <w:rsid w:val="003455B0"/>
    <w:rsid w:val="003558A8"/>
    <w:rsid w:val="00357C92"/>
    <w:rsid w:val="003602F6"/>
    <w:rsid w:val="00360A0C"/>
    <w:rsid w:val="00374091"/>
    <w:rsid w:val="003744AE"/>
    <w:rsid w:val="00375F64"/>
    <w:rsid w:val="00376F2E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1E3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1DAB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1D41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D58"/>
    <w:rsid w:val="005024E1"/>
    <w:rsid w:val="00517C97"/>
    <w:rsid w:val="00535DF6"/>
    <w:rsid w:val="0054012D"/>
    <w:rsid w:val="005528A6"/>
    <w:rsid w:val="00553BD2"/>
    <w:rsid w:val="00555E35"/>
    <w:rsid w:val="005617AE"/>
    <w:rsid w:val="005726A1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2B9C"/>
    <w:rsid w:val="005F3591"/>
    <w:rsid w:val="005F3965"/>
    <w:rsid w:val="005F45FA"/>
    <w:rsid w:val="005F4F7A"/>
    <w:rsid w:val="005F53B6"/>
    <w:rsid w:val="006017D7"/>
    <w:rsid w:val="0060359F"/>
    <w:rsid w:val="006102D3"/>
    <w:rsid w:val="006105A0"/>
    <w:rsid w:val="00612E0D"/>
    <w:rsid w:val="00613132"/>
    <w:rsid w:val="00615565"/>
    <w:rsid w:val="006159E0"/>
    <w:rsid w:val="0061677C"/>
    <w:rsid w:val="006174E0"/>
    <w:rsid w:val="00621AF5"/>
    <w:rsid w:val="00632509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6F53"/>
    <w:rsid w:val="0066794B"/>
    <w:rsid w:val="00672B9B"/>
    <w:rsid w:val="0068261F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4E6D"/>
    <w:rsid w:val="007154AA"/>
    <w:rsid w:val="00716102"/>
    <w:rsid w:val="00721484"/>
    <w:rsid w:val="0072601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805C5"/>
    <w:rsid w:val="00782D1C"/>
    <w:rsid w:val="007839DE"/>
    <w:rsid w:val="00785B05"/>
    <w:rsid w:val="00786FB9"/>
    <w:rsid w:val="007914C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40D9"/>
    <w:rsid w:val="00805FB2"/>
    <w:rsid w:val="00813959"/>
    <w:rsid w:val="008146C8"/>
    <w:rsid w:val="00822AB2"/>
    <w:rsid w:val="00827E46"/>
    <w:rsid w:val="00834601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0E00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3813"/>
    <w:rsid w:val="00903852"/>
    <w:rsid w:val="00906C49"/>
    <w:rsid w:val="00911CA1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610"/>
    <w:rsid w:val="00944CF8"/>
    <w:rsid w:val="00953708"/>
    <w:rsid w:val="00953B7B"/>
    <w:rsid w:val="00960F8F"/>
    <w:rsid w:val="00965618"/>
    <w:rsid w:val="00965951"/>
    <w:rsid w:val="00971254"/>
    <w:rsid w:val="009741CA"/>
    <w:rsid w:val="00975123"/>
    <w:rsid w:val="00975A43"/>
    <w:rsid w:val="00977089"/>
    <w:rsid w:val="00991476"/>
    <w:rsid w:val="00992946"/>
    <w:rsid w:val="00994752"/>
    <w:rsid w:val="00995308"/>
    <w:rsid w:val="00996951"/>
    <w:rsid w:val="00997CE2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5DC"/>
    <w:rsid w:val="009B4782"/>
    <w:rsid w:val="009B61E3"/>
    <w:rsid w:val="009C1544"/>
    <w:rsid w:val="009C26CF"/>
    <w:rsid w:val="009C2ACD"/>
    <w:rsid w:val="009C3A56"/>
    <w:rsid w:val="009C3BD0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5BBA"/>
    <w:rsid w:val="00A603FA"/>
    <w:rsid w:val="00A6480F"/>
    <w:rsid w:val="00A65B9B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3C69"/>
    <w:rsid w:val="00AA4397"/>
    <w:rsid w:val="00AA4BF1"/>
    <w:rsid w:val="00AC4F67"/>
    <w:rsid w:val="00AC5A74"/>
    <w:rsid w:val="00AC5BD9"/>
    <w:rsid w:val="00AD1E9F"/>
    <w:rsid w:val="00AD256F"/>
    <w:rsid w:val="00AD27C1"/>
    <w:rsid w:val="00AD74C4"/>
    <w:rsid w:val="00AE1CB0"/>
    <w:rsid w:val="00AE4383"/>
    <w:rsid w:val="00AE4AE9"/>
    <w:rsid w:val="00AE4F84"/>
    <w:rsid w:val="00AE597A"/>
    <w:rsid w:val="00AF3657"/>
    <w:rsid w:val="00B01365"/>
    <w:rsid w:val="00B1063A"/>
    <w:rsid w:val="00B12542"/>
    <w:rsid w:val="00B15170"/>
    <w:rsid w:val="00B1637B"/>
    <w:rsid w:val="00B259BF"/>
    <w:rsid w:val="00B26DE3"/>
    <w:rsid w:val="00B328BD"/>
    <w:rsid w:val="00B34890"/>
    <w:rsid w:val="00B435B5"/>
    <w:rsid w:val="00B43827"/>
    <w:rsid w:val="00B43A8C"/>
    <w:rsid w:val="00B510F6"/>
    <w:rsid w:val="00B5207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5102"/>
    <w:rsid w:val="00BA684F"/>
    <w:rsid w:val="00BB0FE8"/>
    <w:rsid w:val="00BB35A5"/>
    <w:rsid w:val="00BC010F"/>
    <w:rsid w:val="00BC4E5F"/>
    <w:rsid w:val="00BC587A"/>
    <w:rsid w:val="00BD1CEC"/>
    <w:rsid w:val="00BD1E4A"/>
    <w:rsid w:val="00BD2203"/>
    <w:rsid w:val="00BD3D7A"/>
    <w:rsid w:val="00BD51AF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4DF7"/>
    <w:rsid w:val="00C55671"/>
    <w:rsid w:val="00C603C3"/>
    <w:rsid w:val="00C61F66"/>
    <w:rsid w:val="00C64532"/>
    <w:rsid w:val="00C66CFD"/>
    <w:rsid w:val="00C7196E"/>
    <w:rsid w:val="00C76D48"/>
    <w:rsid w:val="00C953CC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651A"/>
    <w:rsid w:val="00CD7193"/>
    <w:rsid w:val="00CE16ED"/>
    <w:rsid w:val="00CE6EF2"/>
    <w:rsid w:val="00CE70D1"/>
    <w:rsid w:val="00CF121A"/>
    <w:rsid w:val="00D003F7"/>
    <w:rsid w:val="00D01DC2"/>
    <w:rsid w:val="00D02A2B"/>
    <w:rsid w:val="00D03766"/>
    <w:rsid w:val="00D116CA"/>
    <w:rsid w:val="00D11758"/>
    <w:rsid w:val="00D12BA5"/>
    <w:rsid w:val="00D207FC"/>
    <w:rsid w:val="00D2238A"/>
    <w:rsid w:val="00D32DFB"/>
    <w:rsid w:val="00D33BD9"/>
    <w:rsid w:val="00D35DEF"/>
    <w:rsid w:val="00D44CF6"/>
    <w:rsid w:val="00D4502E"/>
    <w:rsid w:val="00D500A5"/>
    <w:rsid w:val="00D52A4A"/>
    <w:rsid w:val="00D5364C"/>
    <w:rsid w:val="00D57ABC"/>
    <w:rsid w:val="00D61912"/>
    <w:rsid w:val="00D61BC0"/>
    <w:rsid w:val="00D61EF2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549C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3876"/>
    <w:rsid w:val="00E169D3"/>
    <w:rsid w:val="00E22B2A"/>
    <w:rsid w:val="00E22DA1"/>
    <w:rsid w:val="00E2623B"/>
    <w:rsid w:val="00E32166"/>
    <w:rsid w:val="00E324F4"/>
    <w:rsid w:val="00E35B5D"/>
    <w:rsid w:val="00E363C9"/>
    <w:rsid w:val="00E36806"/>
    <w:rsid w:val="00E5280E"/>
    <w:rsid w:val="00E54203"/>
    <w:rsid w:val="00E57EBE"/>
    <w:rsid w:val="00E60E28"/>
    <w:rsid w:val="00E752FC"/>
    <w:rsid w:val="00E77066"/>
    <w:rsid w:val="00E770E2"/>
    <w:rsid w:val="00E87ACF"/>
    <w:rsid w:val="00E90459"/>
    <w:rsid w:val="00E9323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E7B59"/>
    <w:rsid w:val="00EF2A32"/>
    <w:rsid w:val="00EF39CA"/>
    <w:rsid w:val="00F013C0"/>
    <w:rsid w:val="00F06133"/>
    <w:rsid w:val="00F061B0"/>
    <w:rsid w:val="00F121A6"/>
    <w:rsid w:val="00F13ECF"/>
    <w:rsid w:val="00F16117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  <w:rsid w:val="00FF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ED21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styleId="CommentReference">
    <w:name w:val="annotation reference"/>
    <w:basedOn w:val="DefaultParagraphFont"/>
    <w:rsid w:val="005F45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45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45FA"/>
  </w:style>
  <w:style w:type="paragraph" w:styleId="CommentSubject">
    <w:name w:val="annotation subject"/>
    <w:basedOn w:val="CommentText"/>
    <w:next w:val="CommentText"/>
    <w:link w:val="CommentSubjectChar"/>
    <w:rsid w:val="005F4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45FA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7CE2"/>
  </w:style>
  <w:style w:type="paragraph" w:styleId="Title">
    <w:name w:val="Title"/>
    <w:basedOn w:val="Normal"/>
    <w:link w:val="TitleChar"/>
    <w:qFormat/>
    <w:rsid w:val="00B1637B"/>
    <w:pPr>
      <w:spacing w:after="24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B1637B"/>
    <w:rPr>
      <w:b/>
      <w:sz w:val="24"/>
    </w:rPr>
  </w:style>
  <w:style w:type="paragraph" w:styleId="Revision">
    <w:name w:val="Revision"/>
    <w:hidden/>
    <w:uiPriority w:val="99"/>
    <w:semiHidden/>
    <w:rsid w:val="00A55BB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CDC75-503F-44C6-84A8-CBD0D982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2020-06-03T19:08:00Z</dcterms:created>
  <dcterms:modified xsi:type="dcterms:W3CDTF">2020-06-03T19:08:00Z</dcterms:modified>
</cp:coreProperties>
</file>